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1209" w:rsidRPr="001A2254" w:rsidRDefault="008A06DB" w:rsidP="00D3120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35206A">
        <w:rPr>
          <w:rFonts w:ascii="Times New Roman" w:hAnsi="Times New Roman" w:cs="Times New Roman"/>
          <w:sz w:val="28"/>
          <w:szCs w:val="28"/>
        </w:rPr>
        <w:t>14.07.2022</w:t>
      </w:r>
      <w:r w:rsidR="00FE6ABB">
        <w:rPr>
          <w:rFonts w:ascii="Times New Roman" w:hAnsi="Times New Roman" w:cs="Times New Roman"/>
          <w:sz w:val="28"/>
          <w:szCs w:val="28"/>
        </w:rPr>
        <w:t xml:space="preserve"> </w:t>
      </w:r>
      <w:r w:rsidR="001F71BC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D31209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D31209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D31209">
        <w:rPr>
          <w:rFonts w:ascii="Times New Roman" w:hAnsi="Times New Roman" w:cs="Times New Roman"/>
          <w:sz w:val="28"/>
          <w:szCs w:val="28"/>
        </w:rPr>
        <w:t xml:space="preserve">в собственность за плату, площадью 1500 </w:t>
      </w:r>
      <w:proofErr w:type="spellStart"/>
      <w:r w:rsidR="00D31209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31209">
        <w:rPr>
          <w:rFonts w:ascii="Times New Roman" w:hAnsi="Times New Roman" w:cs="Times New Roman"/>
          <w:sz w:val="28"/>
          <w:szCs w:val="28"/>
        </w:rPr>
        <w:t xml:space="preserve">, </w:t>
      </w:r>
      <w:r w:rsidR="00D31209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D31209">
        <w:rPr>
          <w:rFonts w:ascii="Times New Roman" w:hAnsi="Times New Roman" w:cs="Times New Roman"/>
          <w:sz w:val="28"/>
          <w:szCs w:val="28"/>
        </w:rPr>
        <w:t xml:space="preserve"> Кемеровская область, Кемеровский район, </w:t>
      </w:r>
      <w:proofErr w:type="spellStart"/>
      <w:r w:rsidR="00D31209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D31209">
        <w:rPr>
          <w:rFonts w:ascii="Times New Roman" w:hAnsi="Times New Roman" w:cs="Times New Roman"/>
          <w:sz w:val="28"/>
          <w:szCs w:val="28"/>
        </w:rPr>
        <w:t xml:space="preserve"> сельское поселение, с. Андреевка, </w:t>
      </w:r>
      <w:proofErr w:type="spellStart"/>
      <w:r w:rsidR="00D31209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="00D31209">
        <w:rPr>
          <w:rFonts w:ascii="Times New Roman" w:hAnsi="Times New Roman" w:cs="Times New Roman"/>
          <w:sz w:val="28"/>
          <w:szCs w:val="28"/>
        </w:rPr>
        <w:t xml:space="preserve"> - восточнее </w:t>
      </w:r>
      <w:r w:rsidR="00D31209" w:rsidRPr="00A31395">
        <w:rPr>
          <w:rFonts w:ascii="Times New Roman" w:hAnsi="Times New Roman" w:cs="Times New Roman"/>
          <w:sz w:val="28"/>
          <w:szCs w:val="28"/>
        </w:rPr>
        <w:t xml:space="preserve">земельного участка с </w:t>
      </w:r>
      <w:r w:rsidR="00D31209">
        <w:rPr>
          <w:rFonts w:ascii="Times New Roman" w:hAnsi="Times New Roman" w:cs="Times New Roman"/>
          <w:sz w:val="28"/>
          <w:szCs w:val="28"/>
        </w:rPr>
        <w:t>кадастровым номером 42:04:0209001:807, с кадастровым номером 42:04:0000000:1535</w:t>
      </w:r>
      <w:r w:rsidR="00D31209" w:rsidRPr="006D1209">
        <w:rPr>
          <w:rFonts w:ascii="Times New Roman" w:hAnsi="Times New Roman" w:cs="Times New Roman"/>
          <w:sz w:val="28"/>
          <w:szCs w:val="28"/>
        </w:rPr>
        <w:t>,</w:t>
      </w:r>
      <w:r w:rsidR="00D31209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31209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D31209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31209" w:rsidRPr="001A2254">
        <w:rPr>
          <w:rFonts w:ascii="Times New Roman" w:hAnsi="Times New Roman" w:cs="Times New Roman"/>
          <w:sz w:val="28"/>
          <w:szCs w:val="28"/>
        </w:rPr>
        <w:t>«</w:t>
      </w:r>
      <w:r w:rsidR="00D31209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D31209" w:rsidRPr="001A2254">
        <w:rPr>
          <w:rFonts w:ascii="Times New Roman" w:hAnsi="Times New Roman" w:cs="Times New Roman"/>
          <w:sz w:val="28"/>
          <w:szCs w:val="28"/>
        </w:rPr>
        <w:t>», категория земель – земли населенных пунктов.</w:t>
      </w:r>
    </w:p>
    <w:p w:rsidR="00835197" w:rsidRDefault="00835197" w:rsidP="00D3120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9D2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102</cp:revision>
  <cp:lastPrinted>2019-08-19T06:13:00Z</cp:lastPrinted>
  <dcterms:created xsi:type="dcterms:W3CDTF">2020-07-15T09:19:00Z</dcterms:created>
  <dcterms:modified xsi:type="dcterms:W3CDTF">2022-07-18T06:10:00Z</dcterms:modified>
</cp:coreProperties>
</file>